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49DCB" w14:textId="77777777" w:rsidR="009B1D4F" w:rsidRDefault="00E5342C">
      <w:pPr>
        <w:spacing w:after="0"/>
      </w:pP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418A7370" w14:textId="77C69989" w:rsidR="009B1D4F" w:rsidRPr="00D73994" w:rsidRDefault="00D73994" w:rsidP="00D73994">
      <w:pPr>
        <w:spacing w:after="0" w:line="240" w:lineRule="auto"/>
        <w:ind w:left="-6" w:hanging="11"/>
        <w:jc w:val="center"/>
        <w:rPr>
          <w:rFonts w:ascii="Times New Roman" w:hAnsi="Times New Roman" w:cs="Times New Roman"/>
        </w:rPr>
      </w:pPr>
      <w:r w:rsidRPr="00D73994">
        <w:rPr>
          <w:rFonts w:ascii="Times New Roman" w:eastAsia="Comic Sans MS" w:hAnsi="Times New Roman" w:cs="Times New Roman"/>
          <w:b/>
          <w:sz w:val="24"/>
        </w:rPr>
        <w:t>DÉCRET</w:t>
      </w:r>
      <w:r w:rsidRPr="00D73994">
        <w:rPr>
          <w:rFonts w:ascii="Times New Roman" w:eastAsia="Comic Sans MS" w:hAnsi="Times New Roman" w:cs="Times New Roman"/>
          <w:sz w:val="24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N°</w:t>
      </w:r>
      <w:r w:rsidRPr="00D73994">
        <w:rPr>
          <w:rFonts w:ascii="Times New Roman" w:eastAsia="Comic Sans MS" w:hAnsi="Times New Roman" w:cs="Times New Roman"/>
          <w:sz w:val="24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2012-1153</w:t>
      </w:r>
      <w:r w:rsidRPr="00D73994">
        <w:rPr>
          <w:rFonts w:ascii="Times New Roman" w:eastAsia="Comic Sans MS" w:hAnsi="Times New Roman" w:cs="Times New Roman"/>
          <w:sz w:val="24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DU</w:t>
      </w:r>
      <w:r w:rsidRPr="00D73994">
        <w:rPr>
          <w:rFonts w:ascii="Times New Roman" w:eastAsia="Comic Sans MS" w:hAnsi="Times New Roman" w:cs="Times New Roman"/>
          <w:sz w:val="24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19</w:t>
      </w:r>
      <w:r w:rsidRPr="00D73994">
        <w:rPr>
          <w:rFonts w:ascii="Times New Roman" w:eastAsia="Comic Sans MS" w:hAnsi="Times New Roman" w:cs="Times New Roman"/>
          <w:sz w:val="24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DÉCEMBRE</w:t>
      </w:r>
      <w:r w:rsidRPr="00D73994">
        <w:rPr>
          <w:rFonts w:ascii="Times New Roman" w:eastAsia="Comic Sans MS" w:hAnsi="Times New Roman" w:cs="Times New Roman"/>
          <w:sz w:val="24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2012</w:t>
      </w:r>
      <w:r w:rsidRPr="00D73994">
        <w:rPr>
          <w:rFonts w:ascii="Times New Roman" w:eastAsia="Comic Sans MS" w:hAnsi="Times New Roman" w:cs="Times New Roman"/>
          <w:sz w:val="24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FIXANT</w:t>
      </w:r>
      <w:r w:rsidRPr="00D73994">
        <w:rPr>
          <w:rFonts w:ascii="Times New Roman" w:eastAsia="Comic Sans MS" w:hAnsi="Times New Roman" w:cs="Times New Roman"/>
          <w:sz w:val="16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LA</w:t>
      </w:r>
      <w:r w:rsidRPr="00D73994">
        <w:rPr>
          <w:rFonts w:ascii="Times New Roman" w:eastAsia="Comic Sans MS" w:hAnsi="Times New Roman" w:cs="Times New Roman"/>
          <w:sz w:val="16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COMPOSITION</w:t>
      </w:r>
      <w:r w:rsidRPr="00D73994">
        <w:rPr>
          <w:rFonts w:ascii="Times New Roman" w:eastAsia="Comic Sans MS" w:hAnsi="Times New Roman" w:cs="Times New Roman"/>
          <w:sz w:val="16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>NUMÉRIQUE DES</w:t>
      </w:r>
      <w:r>
        <w:rPr>
          <w:rFonts w:ascii="Times New Roman" w:eastAsia="Comic Sans MS" w:hAnsi="Times New Roman" w:cs="Times New Roman"/>
          <w:b/>
          <w:sz w:val="24"/>
        </w:rPr>
        <w:t xml:space="preserve"> </w:t>
      </w:r>
      <w:bookmarkStart w:id="0" w:name="_GoBack"/>
      <w:bookmarkEnd w:id="0"/>
      <w:r w:rsidRPr="00D73994">
        <w:rPr>
          <w:rFonts w:ascii="Times New Roman" w:eastAsia="Comic Sans MS" w:hAnsi="Times New Roman" w:cs="Times New Roman"/>
          <w:b/>
          <w:sz w:val="24"/>
        </w:rPr>
        <w:t>CONSEILS RÉGIONAUX ET DES BUREAUX DESDITS CONSEILS</w:t>
      </w:r>
    </w:p>
    <w:p w14:paraId="777B6660" w14:textId="77777777" w:rsidR="009B1D4F" w:rsidRPr="00D73994" w:rsidRDefault="00E5342C">
      <w:pPr>
        <w:spacing w:after="0"/>
        <w:rPr>
          <w:rFonts w:ascii="Times New Roman" w:hAnsi="Times New Roman" w:cs="Times New Roman"/>
        </w:rPr>
      </w:pPr>
      <w:r w:rsidRPr="00D73994">
        <w:rPr>
          <w:rFonts w:ascii="Times New Roman" w:eastAsia="Comic Sans MS" w:hAnsi="Times New Roman" w:cs="Times New Roman"/>
          <w:b/>
          <w:sz w:val="24"/>
        </w:rPr>
        <w:t xml:space="preserve"> </w:t>
      </w:r>
      <w:r w:rsidRPr="00D73994">
        <w:rPr>
          <w:rFonts w:ascii="Times New Roman" w:eastAsia="Comic Sans MS" w:hAnsi="Times New Roman" w:cs="Times New Roman"/>
          <w:b/>
          <w:sz w:val="24"/>
        </w:rPr>
        <w:tab/>
        <w:t xml:space="preserve">  </w:t>
      </w:r>
    </w:p>
    <w:p w14:paraId="54137725" w14:textId="77777777" w:rsidR="009B1D4F" w:rsidRPr="00D73994" w:rsidRDefault="00E5342C">
      <w:pPr>
        <w:spacing w:after="0"/>
        <w:rPr>
          <w:rFonts w:ascii="Times New Roman" w:hAnsi="Times New Roman" w:cs="Times New Roman"/>
        </w:rPr>
      </w:pPr>
      <w:r w:rsidRPr="00D73994">
        <w:rPr>
          <w:rFonts w:ascii="Times New Roman" w:eastAsia="Comic Sans MS" w:hAnsi="Times New Roman" w:cs="Times New Roman"/>
          <w:sz w:val="24"/>
        </w:rPr>
        <w:t xml:space="preserve"> </w:t>
      </w:r>
    </w:p>
    <w:p w14:paraId="09CEB377" w14:textId="77777777" w:rsidR="009B1D4F" w:rsidRPr="00D73994" w:rsidRDefault="00E5342C">
      <w:pPr>
        <w:spacing w:after="0" w:line="239" w:lineRule="auto"/>
        <w:ind w:left="-5" w:right="-14" w:hanging="10"/>
        <w:jc w:val="both"/>
        <w:rPr>
          <w:rFonts w:ascii="Times New Roman" w:hAnsi="Times New Roman" w:cs="Times New Roman"/>
        </w:rPr>
      </w:pPr>
      <w:r w:rsidRPr="00D73994">
        <w:rPr>
          <w:rFonts w:ascii="Times New Roman" w:eastAsia="Comic Sans MS" w:hAnsi="Times New Roman" w:cs="Times New Roman"/>
          <w:b/>
          <w:sz w:val="24"/>
        </w:rPr>
        <w:t>Article 1 :</w:t>
      </w:r>
      <w:r w:rsidRPr="00D73994">
        <w:rPr>
          <w:rFonts w:ascii="Times New Roman" w:eastAsia="Comic Sans MS" w:hAnsi="Times New Roman" w:cs="Times New Roman"/>
          <w:sz w:val="24"/>
        </w:rPr>
        <w:t xml:space="preserve"> En application des dispositions de l’article 149 et 153 de la loi n° 2012-1128 du 13 décembre 2012 portant organisation des collectivités territoriales, la composition numérique des Conseils Régionaux et des Bureaux</w:t>
      </w:r>
      <w:r w:rsidRPr="00D73994">
        <w:rPr>
          <w:rFonts w:ascii="Times New Roman" w:eastAsia="Comic Sans MS" w:hAnsi="Times New Roman" w:cs="Times New Roman"/>
          <w:sz w:val="16"/>
        </w:rPr>
        <w:t xml:space="preserve"> </w:t>
      </w:r>
      <w:r w:rsidRPr="00D73994">
        <w:rPr>
          <w:rFonts w:ascii="Times New Roman" w:eastAsia="Comic Sans MS" w:hAnsi="Times New Roman" w:cs="Times New Roman"/>
          <w:sz w:val="24"/>
        </w:rPr>
        <w:t>desdits</w:t>
      </w:r>
      <w:r w:rsidRPr="00D73994">
        <w:rPr>
          <w:rFonts w:ascii="Times New Roman" w:eastAsia="Comic Sans MS" w:hAnsi="Times New Roman" w:cs="Times New Roman"/>
          <w:sz w:val="16"/>
        </w:rPr>
        <w:t xml:space="preserve"> </w:t>
      </w:r>
      <w:r w:rsidRPr="00D73994">
        <w:rPr>
          <w:rFonts w:ascii="Times New Roman" w:eastAsia="Comic Sans MS" w:hAnsi="Times New Roman" w:cs="Times New Roman"/>
          <w:sz w:val="24"/>
        </w:rPr>
        <w:t>Conseils</w:t>
      </w:r>
      <w:r w:rsidRPr="00D73994">
        <w:rPr>
          <w:rFonts w:ascii="Times New Roman" w:eastAsia="Comic Sans MS" w:hAnsi="Times New Roman" w:cs="Times New Roman"/>
          <w:sz w:val="16"/>
        </w:rPr>
        <w:t xml:space="preserve"> </w:t>
      </w:r>
      <w:r w:rsidRPr="00D73994">
        <w:rPr>
          <w:rFonts w:ascii="Times New Roman" w:eastAsia="Comic Sans MS" w:hAnsi="Times New Roman" w:cs="Times New Roman"/>
          <w:sz w:val="24"/>
        </w:rPr>
        <w:t>est</w:t>
      </w:r>
      <w:r w:rsidRPr="00D73994">
        <w:rPr>
          <w:rFonts w:ascii="Times New Roman" w:eastAsia="Comic Sans MS" w:hAnsi="Times New Roman" w:cs="Times New Roman"/>
          <w:sz w:val="16"/>
        </w:rPr>
        <w:t xml:space="preserve"> </w:t>
      </w:r>
      <w:r w:rsidRPr="00D73994">
        <w:rPr>
          <w:rFonts w:ascii="Times New Roman" w:eastAsia="Comic Sans MS" w:hAnsi="Times New Roman" w:cs="Times New Roman"/>
          <w:sz w:val="24"/>
        </w:rPr>
        <w:t xml:space="preserve">fixée conformément à l’annexe au présent décret. </w:t>
      </w:r>
    </w:p>
    <w:p w14:paraId="59C79AB8" w14:textId="77777777" w:rsidR="009B1D4F" w:rsidRPr="00D73994" w:rsidRDefault="00E5342C">
      <w:pPr>
        <w:spacing w:after="0"/>
        <w:rPr>
          <w:rFonts w:ascii="Times New Roman" w:hAnsi="Times New Roman" w:cs="Times New Roman"/>
        </w:rPr>
      </w:pPr>
      <w:r w:rsidRPr="00D73994">
        <w:rPr>
          <w:rFonts w:ascii="Times New Roman" w:eastAsia="Comic Sans MS" w:hAnsi="Times New Roman" w:cs="Times New Roman"/>
          <w:b/>
          <w:sz w:val="24"/>
        </w:rPr>
        <w:t xml:space="preserve"> </w:t>
      </w:r>
    </w:p>
    <w:p w14:paraId="5987716A" w14:textId="77777777" w:rsidR="009B1D4F" w:rsidRPr="00D73994" w:rsidRDefault="00E5342C">
      <w:pPr>
        <w:spacing w:after="0"/>
        <w:rPr>
          <w:rFonts w:ascii="Times New Roman" w:hAnsi="Times New Roman" w:cs="Times New Roman"/>
        </w:rPr>
      </w:pPr>
      <w:r w:rsidRPr="00D73994">
        <w:rPr>
          <w:rFonts w:ascii="Times New Roman" w:eastAsia="Comic Sans MS" w:hAnsi="Times New Roman" w:cs="Times New Roman"/>
          <w:b/>
          <w:sz w:val="24"/>
        </w:rPr>
        <w:t xml:space="preserve"> </w:t>
      </w:r>
    </w:p>
    <w:p w14:paraId="3C16D0EA" w14:textId="77777777" w:rsidR="009B1D4F" w:rsidRPr="00D73994" w:rsidRDefault="00E5342C">
      <w:pPr>
        <w:spacing w:after="0" w:line="239" w:lineRule="auto"/>
        <w:ind w:left="-5" w:right="-14" w:hanging="10"/>
        <w:jc w:val="both"/>
        <w:rPr>
          <w:rFonts w:ascii="Times New Roman" w:hAnsi="Times New Roman" w:cs="Times New Roman"/>
        </w:rPr>
      </w:pPr>
      <w:r w:rsidRPr="00D73994">
        <w:rPr>
          <w:rFonts w:ascii="Times New Roman" w:eastAsia="Comic Sans MS" w:hAnsi="Times New Roman" w:cs="Times New Roman"/>
          <w:b/>
          <w:sz w:val="24"/>
        </w:rPr>
        <w:t>Article 2 :</w:t>
      </w:r>
      <w:r w:rsidRPr="00D73994">
        <w:rPr>
          <w:rFonts w:ascii="Times New Roman" w:eastAsia="Comic Sans MS" w:hAnsi="Times New Roman" w:cs="Times New Roman"/>
          <w:sz w:val="24"/>
        </w:rPr>
        <w:t xml:space="preserve"> Le Ministre d’Etat, Ministre de l’Intérieur et de la Sécurité est chargé de l’exécution du présent décret qui sera publié au Journal Officiel de la République de Côte d’Ivoire. </w:t>
      </w:r>
    </w:p>
    <w:p w14:paraId="52597FF1" w14:textId="77777777" w:rsidR="009B1D4F" w:rsidRDefault="00E5342C">
      <w:pPr>
        <w:spacing w:after="0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4E8E1FB6" w14:textId="77777777" w:rsidR="009B1D4F" w:rsidRDefault="00E5342C">
      <w:pPr>
        <w:spacing w:after="0"/>
      </w:pPr>
      <w:r>
        <w:rPr>
          <w:rFonts w:ascii="Comic Sans MS" w:eastAsia="Comic Sans MS" w:hAnsi="Comic Sans MS" w:cs="Comic Sans MS"/>
          <w:sz w:val="24"/>
        </w:rPr>
        <w:t xml:space="preserve"> 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sz w:val="24"/>
        </w:rPr>
        <w:tab/>
        <w:t xml:space="preserve"> </w:t>
      </w:r>
      <w:r>
        <w:rPr>
          <w:rFonts w:ascii="Comic Sans MS" w:eastAsia="Comic Sans MS" w:hAnsi="Comic Sans MS" w:cs="Comic Sans MS"/>
          <w:b/>
          <w:sz w:val="24"/>
        </w:rPr>
        <w:t xml:space="preserve"> </w:t>
      </w:r>
    </w:p>
    <w:p w14:paraId="3D6356D1" w14:textId="77777777" w:rsidR="009B1D4F" w:rsidRDefault="00E5342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0677A1" w14:textId="77777777" w:rsidR="009B1D4F" w:rsidRDefault="009B1D4F">
      <w:pPr>
        <w:sectPr w:rsidR="009B1D4F">
          <w:headerReference w:type="even" r:id="rId6"/>
          <w:headerReference w:type="default" r:id="rId7"/>
          <w:headerReference w:type="first" r:id="rId8"/>
          <w:pgSz w:w="11904" w:h="16840"/>
          <w:pgMar w:top="1440" w:right="846" w:bottom="1440" w:left="992" w:header="720" w:footer="720" w:gutter="0"/>
          <w:cols w:space="720"/>
        </w:sectPr>
      </w:pPr>
    </w:p>
    <w:p w14:paraId="3E281DF3" w14:textId="77777777" w:rsidR="009B1D4F" w:rsidRDefault="00E5342C">
      <w:pPr>
        <w:spacing w:after="49"/>
        <w:ind w:left="-99"/>
      </w:pPr>
      <w:r>
        <w:rPr>
          <w:rFonts w:ascii="Comic Sans MS" w:eastAsia="Comic Sans MS" w:hAnsi="Comic Sans MS" w:cs="Comic Sans MS"/>
          <w:b/>
          <w:sz w:val="14"/>
        </w:rPr>
        <w:lastRenderedPageBreak/>
        <w:t xml:space="preserve"> </w:t>
      </w:r>
      <w:r>
        <w:rPr>
          <w:rFonts w:ascii="Comic Sans MS" w:eastAsia="Comic Sans MS" w:hAnsi="Comic Sans MS" w:cs="Comic Sans MS"/>
          <w:b/>
          <w:sz w:val="14"/>
        </w:rPr>
        <w:tab/>
        <w:t xml:space="preserve"> </w:t>
      </w:r>
    </w:p>
    <w:p w14:paraId="2411D18A" w14:textId="77777777" w:rsidR="009B1D4F" w:rsidRDefault="00E5342C">
      <w:pPr>
        <w:spacing w:after="6"/>
        <w:ind w:right="2851"/>
        <w:jc w:val="right"/>
      </w:pPr>
      <w:r>
        <w:rPr>
          <w:rFonts w:ascii="Comic Sans MS" w:eastAsia="Comic Sans MS" w:hAnsi="Comic Sans MS" w:cs="Comic Sans MS"/>
          <w:sz w:val="14"/>
        </w:rPr>
        <w:t xml:space="preserve"> </w:t>
      </w:r>
      <w:r>
        <w:rPr>
          <w:rFonts w:ascii="Comic Sans MS" w:eastAsia="Comic Sans MS" w:hAnsi="Comic Sans MS" w:cs="Comic Sans MS"/>
          <w:sz w:val="14"/>
        </w:rPr>
        <w:tab/>
        <w:t xml:space="preserve"> </w:t>
      </w:r>
    </w:p>
    <w:p w14:paraId="5AA061F0" w14:textId="77777777" w:rsidR="009B1D4F" w:rsidRDefault="00E5342C">
      <w:pPr>
        <w:spacing w:after="229"/>
        <w:ind w:right="2851"/>
        <w:jc w:val="right"/>
      </w:pPr>
      <w:r>
        <w:rPr>
          <w:rFonts w:ascii="Comic Sans MS" w:eastAsia="Comic Sans MS" w:hAnsi="Comic Sans MS" w:cs="Comic Sans MS"/>
          <w:sz w:val="14"/>
        </w:rPr>
        <w:t xml:space="preserve"> </w:t>
      </w:r>
    </w:p>
    <w:p w14:paraId="55DA26FA" w14:textId="77777777" w:rsidR="009B1D4F" w:rsidRDefault="00E5342C">
      <w:pPr>
        <w:spacing w:after="37"/>
        <w:ind w:left="-99"/>
      </w:pPr>
      <w:r>
        <w:rPr>
          <w:rFonts w:ascii="Comic Sans MS" w:eastAsia="Comic Sans MS" w:hAnsi="Comic Sans MS" w:cs="Comic Sans MS"/>
          <w:b/>
          <w:sz w:val="14"/>
        </w:rPr>
        <w:t xml:space="preserve">    ANNEXE AU DECRET N° 2012-1153 DU 19 DECEMBRE 2012 FIXANT LA COMPOSITION NUMERIQUE DES CONSEILS REGIONAUX ET DES BUREAUX DESDITS CONSEILS</w:t>
      </w:r>
    </w:p>
    <w:tbl>
      <w:tblPr>
        <w:tblStyle w:val="TableGrid"/>
        <w:tblW w:w="14995" w:type="dxa"/>
        <w:tblInd w:w="-522" w:type="dxa"/>
        <w:tblCellMar>
          <w:top w:w="49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94"/>
        <w:gridCol w:w="2822"/>
        <w:gridCol w:w="403"/>
        <w:gridCol w:w="2304"/>
        <w:gridCol w:w="394"/>
        <w:gridCol w:w="2640"/>
        <w:gridCol w:w="2602"/>
        <w:gridCol w:w="1718"/>
        <w:gridCol w:w="1718"/>
      </w:tblGrid>
      <w:tr w:rsidR="009B1D4F" w14:paraId="00CA58BD" w14:textId="77777777">
        <w:trPr>
          <w:trHeight w:val="499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6292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578F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DISTRICTS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4D43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6B949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REGIONS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F1D54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50A71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DEPARTEMENTS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E4C5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POPULATION (RGPH 98)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2B344" w14:textId="77777777" w:rsidR="009B1D4F" w:rsidRDefault="00E5342C">
            <w:pPr>
              <w:spacing w:after="13"/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NOMBRE DE </w:t>
            </w:r>
          </w:p>
          <w:p w14:paraId="56F40AA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CONSEILLERS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95F10" w14:textId="77777777" w:rsidR="009B1D4F" w:rsidRDefault="00E5342C">
            <w:pPr>
              <w:spacing w:after="13"/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NOMBRE DE VICE-</w:t>
            </w:r>
          </w:p>
          <w:p w14:paraId="78D0E41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PRESIDENTS</w:t>
            </w:r>
          </w:p>
        </w:tc>
      </w:tr>
      <w:tr w:rsidR="009B1D4F" w14:paraId="068D41A2" w14:textId="77777777">
        <w:trPr>
          <w:trHeight w:val="223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BB082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5850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BAS-SASSANDRA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E663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5318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GBÔKLE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A4CE1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43419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FRESCO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F6D30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83 462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C969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90122" w14:textId="77777777" w:rsidR="009B1D4F" w:rsidRDefault="009B1D4F"/>
        </w:tc>
      </w:tr>
      <w:tr w:rsidR="009B1D4F" w14:paraId="038E5AD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1B93E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05092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3C5AD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666EA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6F34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0B81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SASSANDRA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28858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150 170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570D6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20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858E" w14:textId="77777777" w:rsidR="009B1D4F" w:rsidRDefault="009B1D4F"/>
        </w:tc>
      </w:tr>
      <w:tr w:rsidR="009B1D4F" w14:paraId="2ED802F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3F1A0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D591E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AEFDC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BE0937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SOUS-TOTAL 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1859C6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DCD5450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9284C70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233 632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A095A8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3E3A258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6FC5DA4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F7181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34FEB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DBAF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B8D3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NAWA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498B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3B7B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BUYO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BBE65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132 293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41D8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CBE85" w14:textId="77777777" w:rsidR="009B1D4F" w:rsidRDefault="009B1D4F"/>
        </w:tc>
      </w:tr>
      <w:tr w:rsidR="009B1D4F" w14:paraId="1855608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54514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BDF49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5C433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8BFF22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79DE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0BB7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GUEYO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4D8AA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54 644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8C51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D6982" w14:textId="77777777" w:rsidR="009B1D4F" w:rsidRDefault="009B1D4F"/>
        </w:tc>
      </w:tr>
      <w:tr w:rsidR="009B1D4F" w14:paraId="682575D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6492F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665CC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030D3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1F1AFF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B99E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D0B8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MEAGUI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F8885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121 511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5075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6A6B0" w14:textId="77777777" w:rsidR="009B1D4F" w:rsidRDefault="009B1D4F"/>
        </w:tc>
      </w:tr>
      <w:tr w:rsidR="009B1D4F" w14:paraId="7F28F48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27ADE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46374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C27A0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0365A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1E0C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81F9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SOUBRE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07E4F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374 796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A54BF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27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1F821" w14:textId="77777777" w:rsidR="009B1D4F" w:rsidRDefault="009B1D4F"/>
        </w:tc>
      </w:tr>
      <w:tr w:rsidR="009B1D4F" w14:paraId="64A546E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3A10D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A5300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00BD4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D429FF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SOUS-TOTAL 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FFF289C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AC5C1C3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FA72E8D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683 244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BB1D9D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0FE3E34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</w:tr>
      <w:tr w:rsidR="009B1D4F" w14:paraId="1D86433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9DE90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028F75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65F6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6115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SAN-PEDRO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2F451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3A17D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SAN-PEDRO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E471EFD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422 204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97C9D0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5269" w14:textId="77777777" w:rsidR="009B1D4F" w:rsidRDefault="009B1D4F"/>
        </w:tc>
      </w:tr>
      <w:tr w:rsidR="009B1D4F" w14:paraId="4FCE608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CD49E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981FB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05ADA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401BC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3853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BAECB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TABOU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72E5A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137 077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9EEC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A88C9" w14:textId="77777777" w:rsidR="009B1D4F" w:rsidRDefault="009B1D4F"/>
        </w:tc>
      </w:tr>
      <w:tr w:rsidR="009B1D4F" w14:paraId="61AEFF2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59023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D6A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8E876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9FAD34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6873D08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D3D1C45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C725E08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559 281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A8E200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96EFB63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</w:tr>
      <w:tr w:rsidR="009B1D4F" w14:paraId="2B1218B9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01EA4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B24436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BAS-SASSANDRA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939DD38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BE88648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274694D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6F86D3C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38394D3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1 476 157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9F1506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125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9A71D0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13</w:t>
            </w:r>
          </w:p>
        </w:tc>
      </w:tr>
      <w:tr w:rsidR="009B1D4F" w14:paraId="20116ED6" w14:textId="77777777">
        <w:trPr>
          <w:trHeight w:val="190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B2FF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2BB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COMOE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302D7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1E90D98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INDENIE-DJUABLIN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5F51D2E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76D3618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ABENGOUROU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3C0FC07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243 635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730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7CA1C" w14:textId="77777777" w:rsidR="009B1D4F" w:rsidRDefault="009B1D4F"/>
        </w:tc>
      </w:tr>
      <w:tr w:rsidR="009B1D4F" w14:paraId="3533163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D5D95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FFB10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372BE5" w14:textId="77777777" w:rsidR="009B1D4F" w:rsidRDefault="009B1D4F"/>
        </w:tc>
        <w:tc>
          <w:tcPr>
            <w:tcW w:w="2304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B9535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7E1C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C783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AGNIBILEKROU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D8ECF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106 364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C5C1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59D5F" w14:textId="77777777" w:rsidR="009B1D4F" w:rsidRDefault="009B1D4F"/>
        </w:tc>
      </w:tr>
      <w:tr w:rsidR="009B1D4F" w14:paraId="69BAD1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E7E12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B525E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7AEF9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77A50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BF07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578F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BETTIE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ECBF6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44 596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37E99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C9272" w14:textId="77777777" w:rsidR="009B1D4F" w:rsidRDefault="009B1D4F"/>
        </w:tc>
      </w:tr>
      <w:tr w:rsidR="009B1D4F" w14:paraId="56FB4A4F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FA095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455C4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29598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961B4B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45EE22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7165D1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FFEF9E0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394 595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3C4E63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3C0654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</w:tr>
      <w:tr w:rsidR="009B1D4F" w14:paraId="303DBB9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5EA4E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E8CA1F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ED47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8B57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SUD-COMOE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6D0F4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AECFF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ABOISSO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B12A9A1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222 053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922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CD393" w14:textId="77777777" w:rsidR="009B1D4F" w:rsidRDefault="009B1D4F"/>
        </w:tc>
      </w:tr>
      <w:tr w:rsidR="009B1D4F" w14:paraId="300906D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518B9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65A2A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1DEFB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1C313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5A55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3E02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ADIAKE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FC10B0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59 102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910D2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71CD0" w14:textId="77777777" w:rsidR="009B1D4F" w:rsidRDefault="009B1D4F"/>
        </w:tc>
      </w:tr>
      <w:tr w:rsidR="009B1D4F" w14:paraId="4687D7B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558578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9236FD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86B77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383B32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3E28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5339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GRAND-BASSAM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85788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137 195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E10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FEDF0" w14:textId="77777777" w:rsidR="009B1D4F" w:rsidRDefault="009B1D4F"/>
        </w:tc>
      </w:tr>
      <w:tr w:rsidR="009B1D4F" w14:paraId="34C5317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6C7FC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6E8A0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B2D44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5E960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6FC6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D4D3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TIAPOUM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7018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41 333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8E3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B05AA" w14:textId="77777777" w:rsidR="009B1D4F" w:rsidRDefault="009B1D4F"/>
        </w:tc>
      </w:tr>
      <w:tr w:rsidR="009B1D4F" w14:paraId="5BFA988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083D0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9633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5D76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2B1721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C7226A1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240E5A0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EB5FD9F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459 683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6CF961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4BD4486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</w:tr>
      <w:tr w:rsidR="009B1D4F" w14:paraId="32FEF49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B4B30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74054D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COMOE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A03A53A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8E69C35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2035394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4AA22B1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7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E01B68B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854 278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2C4CEF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78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3446C6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</w:t>
            </w:r>
          </w:p>
        </w:tc>
      </w:tr>
      <w:tr w:rsidR="009B1D4F" w14:paraId="21D9A127" w14:textId="77777777">
        <w:trPr>
          <w:trHeight w:val="223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9606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lastRenderedPageBreak/>
              <w:t>3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32CD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DENGUELE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B6E8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AE1D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color w:val="BF0000"/>
                <w:sz w:val="1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4"/>
              </w:rPr>
              <w:t>FOLON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7D26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062B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KANIASSO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83A88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36 480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A5FC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83BC3" w14:textId="77777777" w:rsidR="009B1D4F" w:rsidRDefault="009B1D4F"/>
        </w:tc>
      </w:tr>
      <w:tr w:rsidR="009B1D4F" w14:paraId="18631D3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080B9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B08E9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5A492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586BC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E8FC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F531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MINIGNAN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4D61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28 060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9424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F97D" w14:textId="77777777" w:rsidR="009B1D4F" w:rsidRDefault="009B1D4F"/>
        </w:tc>
      </w:tr>
      <w:tr w:rsidR="009B1D4F" w14:paraId="60668FC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644A3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7F7F7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9B226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744456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1267174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ADB5976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C03FA7A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64 540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FAD08D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C38F6F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50A564D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A5EA6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1E64F5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3E84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33E3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KABADOUGOU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5B971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18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7DD38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GBELEBAN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E9DE2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15 247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BE08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2B8B9" w14:textId="77777777" w:rsidR="009B1D4F" w:rsidRDefault="009B1D4F"/>
        </w:tc>
      </w:tr>
      <w:tr w:rsidR="009B1D4F" w14:paraId="78B2151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19E7C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DD205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2FB22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D2739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A01A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E900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MADINANI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74783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28 401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F3B9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EE63" w14:textId="77777777" w:rsidR="009B1D4F" w:rsidRDefault="009B1D4F"/>
        </w:tc>
      </w:tr>
      <w:tr w:rsidR="009B1D4F" w14:paraId="1E89B3C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E01E5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F9141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83EB4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E5DC7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844C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38E4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ODIENNE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67A5D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86 646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0EE37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FA92B" w14:textId="77777777" w:rsidR="009B1D4F" w:rsidRDefault="009B1D4F"/>
        </w:tc>
      </w:tr>
      <w:tr w:rsidR="009B1D4F" w14:paraId="7FC1A8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C1EAD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5B6AB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19A6D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21DD44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27A2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42AB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SAMATIGUILA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678971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12 740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0A18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539E" w14:textId="77777777" w:rsidR="009B1D4F" w:rsidRDefault="009B1D4F"/>
        </w:tc>
      </w:tr>
      <w:tr w:rsidR="009B1D4F" w14:paraId="1B5DA3F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60362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0B4CA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88FA5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79FC3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8C75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C53E9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SEGUELON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EC761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14 499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38146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31447" w14:textId="77777777" w:rsidR="009B1D4F" w:rsidRDefault="009B1D4F"/>
        </w:tc>
      </w:tr>
      <w:tr w:rsidR="009B1D4F" w14:paraId="2A427A5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67F43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19E8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B01CC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F80D2C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C227301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0A2EA59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5050AEA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157 533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D80576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FA6BA36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04C78FF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CB0E3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5FAE30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DENGUELE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4E42437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F4E0CF3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0539E3E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2EA93CE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7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C351329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222 073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B2CF71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711110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6</w:t>
            </w:r>
          </w:p>
        </w:tc>
      </w:tr>
    </w:tbl>
    <w:p w14:paraId="76EBB134" w14:textId="77777777" w:rsidR="009B1D4F" w:rsidRDefault="009B1D4F">
      <w:pPr>
        <w:spacing w:after="0"/>
        <w:ind w:left="-1440" w:right="15400"/>
      </w:pPr>
    </w:p>
    <w:tbl>
      <w:tblPr>
        <w:tblStyle w:val="TableGrid"/>
        <w:tblW w:w="14995" w:type="dxa"/>
        <w:tblInd w:w="-522" w:type="dxa"/>
        <w:tblCellMar>
          <w:top w:w="50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94"/>
        <w:gridCol w:w="2822"/>
        <w:gridCol w:w="403"/>
        <w:gridCol w:w="2304"/>
        <w:gridCol w:w="394"/>
        <w:gridCol w:w="2640"/>
        <w:gridCol w:w="2602"/>
        <w:gridCol w:w="1718"/>
        <w:gridCol w:w="1718"/>
      </w:tblGrid>
      <w:tr w:rsidR="009B1D4F" w14:paraId="0A70E60F" w14:textId="77777777">
        <w:trPr>
          <w:trHeight w:val="50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9FEF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82DB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DISTRICTS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E9E58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D804A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REGIONS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F8D7F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40939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DEPARTEMENTS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27925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POPULATION (RGPH 98)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E4513" w14:textId="77777777" w:rsidR="009B1D4F" w:rsidRDefault="00E5342C">
            <w:pPr>
              <w:spacing w:after="13"/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NOMBRE DE </w:t>
            </w:r>
          </w:p>
          <w:p w14:paraId="17DCD26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CONSEILLERS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1885A" w14:textId="77777777" w:rsidR="009B1D4F" w:rsidRDefault="00E5342C">
            <w:pPr>
              <w:spacing w:after="13"/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NOMBRE DE VICE-</w:t>
            </w:r>
          </w:p>
          <w:p w14:paraId="3D5895A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PRESIDENTS</w:t>
            </w:r>
          </w:p>
        </w:tc>
      </w:tr>
      <w:tr w:rsidR="009B1D4F" w14:paraId="6ED4A967" w14:textId="77777777">
        <w:trPr>
          <w:trHeight w:val="222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6732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BED9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GÔH-DJIBOUA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5A413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8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442EC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GÔH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81F4A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23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545A1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GAGNOA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21D131F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366 991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359B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67A75" w14:textId="77777777" w:rsidR="009B1D4F" w:rsidRDefault="009B1D4F"/>
        </w:tc>
      </w:tr>
      <w:tr w:rsidR="009B1D4F" w14:paraId="135E1ED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73B88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7AB9E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3BC3C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2FE8A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BCC0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DE7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OUME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A5939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176 001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DA444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3A643" w14:textId="77777777" w:rsidR="009B1D4F" w:rsidRDefault="009B1D4F"/>
        </w:tc>
      </w:tr>
      <w:tr w:rsidR="009B1D4F" w14:paraId="2BDE190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D241C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31313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9522E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512BB0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A9EC3CE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7CA86C2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FA0A0E9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542 992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049DBB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C7EE9D9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</w:tr>
      <w:tr w:rsidR="009B1D4F" w14:paraId="785B968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72EA4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934DC3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F7C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F5D4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LÔH-DJIBOUA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A9FDF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25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40C80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DIVO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403FD9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310 516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E4E4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D1F6E" w14:textId="77777777" w:rsidR="009B1D4F" w:rsidRDefault="009B1D4F"/>
        </w:tc>
      </w:tr>
      <w:tr w:rsidR="009B1D4F" w14:paraId="24088C6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AB860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41761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5CF99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E02BDD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F897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A4FD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GUITRY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58CE5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125 176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B2A5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372D0" w14:textId="77777777" w:rsidR="009B1D4F" w:rsidRDefault="009B1D4F"/>
        </w:tc>
      </w:tr>
      <w:tr w:rsidR="009B1D4F" w14:paraId="0C76414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F023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03E32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2EF30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DA6BC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62A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03B4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LAKOTA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FB225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126 294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1FF9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849DB" w14:textId="77777777" w:rsidR="009B1D4F" w:rsidRDefault="009B1D4F"/>
        </w:tc>
      </w:tr>
      <w:tr w:rsidR="009B1D4F" w14:paraId="4A60086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B24DA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8EC5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05B36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D6825F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F86796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4EB850A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A5B7B5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561 986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297A6F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EED8DA7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</w:tr>
      <w:tr w:rsidR="009B1D4F" w14:paraId="4054D77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1663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CD7B72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GÔH-DJIBOUA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A9AD957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190CDF3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B39B9F9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0A03F01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E9DD005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1 104 978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74234A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1EB70D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10</w:t>
            </w:r>
          </w:p>
        </w:tc>
      </w:tr>
      <w:tr w:rsidR="009B1D4F" w14:paraId="79516A19" w14:textId="77777777">
        <w:trPr>
          <w:trHeight w:val="223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A2D7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F4B8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LACS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077D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172C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BELIER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C2A3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B1F4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DIDIEVI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B7DE0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47 266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8ABC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1D97D" w14:textId="77777777" w:rsidR="009B1D4F" w:rsidRDefault="009B1D4F"/>
        </w:tc>
      </w:tr>
      <w:tr w:rsidR="009B1D4F" w14:paraId="6E7BED1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602B2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65655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EDAE7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4A1E36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5CC7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0E82F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DJEKANOU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84ACF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16 645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ACB1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D9CF9" w14:textId="77777777" w:rsidR="009B1D4F" w:rsidRDefault="009B1D4F"/>
        </w:tc>
      </w:tr>
      <w:tr w:rsidR="009B1D4F" w14:paraId="70B78BE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42CC0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9A894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90527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95104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5C47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FFEE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TIEBISSOU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29153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71 337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DF9F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C3AC5" w14:textId="77777777" w:rsidR="009B1D4F" w:rsidRDefault="009B1D4F"/>
        </w:tc>
      </w:tr>
      <w:tr w:rsidR="009B1D4F" w14:paraId="57804CF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8006B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8FACC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E3E42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54753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DFEB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26C5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TOUMODI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3B4C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88 718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B085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BC779" w14:textId="77777777" w:rsidR="009B1D4F" w:rsidRDefault="009B1D4F"/>
        </w:tc>
      </w:tr>
      <w:tr w:rsidR="009B1D4F" w14:paraId="3A1627F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14872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92AA1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3AE49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B920B6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CCB2816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8CD8F09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0F52B34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223 966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887490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90A456D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1B17691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06E4A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7E9290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98BA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EA03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IFFOU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53A12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32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18C8B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DAOUKRO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1999FB0" w14:textId="77777777" w:rsidR="009B1D4F" w:rsidRDefault="00E5342C">
            <w:pPr>
              <w:ind w:left="87"/>
            </w:pPr>
            <w:r>
              <w:rPr>
                <w:rFonts w:ascii="Comic Sans MS" w:eastAsia="Comic Sans MS" w:hAnsi="Comic Sans MS" w:cs="Comic Sans MS"/>
                <w:sz w:val="14"/>
              </w:rPr>
              <w:t>112 188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0120F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18B3C" w14:textId="77777777" w:rsidR="009B1D4F" w:rsidRDefault="009B1D4F"/>
        </w:tc>
      </w:tr>
      <w:tr w:rsidR="009B1D4F" w14:paraId="6F5B083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69D2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678AD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45C08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F8E3BF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6004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4D72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M'BAHIAKRO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E60F6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52 840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A91E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B871C" w14:textId="77777777" w:rsidR="009B1D4F" w:rsidRDefault="009B1D4F"/>
        </w:tc>
      </w:tr>
      <w:tr w:rsidR="009B1D4F" w14:paraId="3C78FBA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58593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6458D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B12E9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4FB59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B4A6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2B07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PRIKRO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2EB6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55 067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1AF4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EAC68" w14:textId="77777777" w:rsidR="009B1D4F" w:rsidRDefault="009B1D4F"/>
        </w:tc>
      </w:tr>
      <w:tr w:rsidR="009B1D4F" w14:paraId="4638435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5B28C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37745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61918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BADAD7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0E4C92F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406DBD3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62C1FFF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220 095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5D4342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8E1B70D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4198E9A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7D383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E2E310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D962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56E7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MORONOU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BBC72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35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94CD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ARRAH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6800A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65 007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B03F4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39F74" w14:textId="77777777" w:rsidR="009B1D4F" w:rsidRDefault="009B1D4F"/>
        </w:tc>
      </w:tr>
      <w:tr w:rsidR="009B1D4F" w14:paraId="2C4A0A0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4779B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152C1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4A04B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A3B274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1DB0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CF2BC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BONGOUANOU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09EA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93 992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13E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39BE" w14:textId="77777777" w:rsidR="009B1D4F" w:rsidRDefault="009B1D4F"/>
        </w:tc>
      </w:tr>
      <w:tr w:rsidR="009B1D4F" w14:paraId="5E9520D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FD73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9FE13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9020C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70AE6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9FCC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28B3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M'BATTO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2EC8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88 636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80DE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AD048" w14:textId="77777777" w:rsidR="009B1D4F" w:rsidRDefault="009B1D4F"/>
        </w:tc>
      </w:tr>
      <w:tr w:rsidR="009B1D4F" w14:paraId="3D4289B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18B06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34BF1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343AC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697FC6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FBB7408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55F249B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E0C360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247 635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580D38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A40A68F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5ADE1EB9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A6CE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1FB213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F87E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13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</w:tcPr>
          <w:p w14:paraId="510D6C4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N'ZI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AFFC4F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1335A00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BOCANDA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A105C8E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69 069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BA6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A12C0" w14:textId="77777777" w:rsidR="009B1D4F" w:rsidRDefault="009B1D4F"/>
        </w:tc>
      </w:tr>
      <w:tr w:rsidR="009B1D4F" w14:paraId="71CF44F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4D8A4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BEB54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3D9626" w14:textId="77777777" w:rsidR="009B1D4F" w:rsidRDefault="009B1D4F"/>
        </w:tc>
        <w:tc>
          <w:tcPr>
            <w:tcW w:w="2304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60779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745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1F19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DIMBOKRO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E3DF1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81 158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B2BB3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87A79" w14:textId="77777777" w:rsidR="009B1D4F" w:rsidRDefault="009B1D4F"/>
        </w:tc>
      </w:tr>
      <w:tr w:rsidR="009B1D4F" w14:paraId="3B21513E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952C0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C76EF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F828A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CA0D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3B3A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FA2B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KOUASSI-KOUASSIKRO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26E9F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 xml:space="preserve">15 411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A9450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8B6FF" w14:textId="77777777" w:rsidR="009B1D4F" w:rsidRDefault="009B1D4F"/>
        </w:tc>
      </w:tr>
      <w:tr w:rsidR="009B1D4F" w14:paraId="1BBA484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36941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AE9C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83BF5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33101B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A1BAFE8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3383CBC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F7ECFE3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165 638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EFA1E4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C67F8A2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09A4DF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39512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12AC61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LACS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0FEC93C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97ACAF5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6C8C969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FE381A9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5F1F2EE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857 334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E0179B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122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9A63DF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12</w:t>
            </w:r>
          </w:p>
        </w:tc>
      </w:tr>
      <w:tr w:rsidR="009B1D4F" w14:paraId="4B1592A0" w14:textId="77777777">
        <w:trPr>
          <w:trHeight w:val="190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CE9A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D0A6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LAGUNES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5F87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14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23F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AGNEBY-TIASSA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32ED8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41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90C6D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AGBOVILLE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AFEAA75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244 865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E23E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3D66B" w14:textId="77777777" w:rsidR="009B1D4F" w:rsidRDefault="009B1D4F"/>
        </w:tc>
      </w:tr>
      <w:tr w:rsidR="009B1D4F" w14:paraId="6C699A7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A6D01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8A565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1EA90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4793EA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2431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47CF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SIKENSI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B88CC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57 535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BA4E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1B42A" w14:textId="77777777" w:rsidR="009B1D4F" w:rsidRDefault="009B1D4F"/>
        </w:tc>
      </w:tr>
      <w:tr w:rsidR="009B1D4F" w14:paraId="7E2C95F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5837C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5F9D4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21DFE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964C7E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17FD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28E4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TAABO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85F6D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40 843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1D68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0C61A" w14:textId="77777777" w:rsidR="009B1D4F" w:rsidRDefault="009B1D4F"/>
        </w:tc>
      </w:tr>
      <w:tr w:rsidR="009B1D4F" w14:paraId="47731A9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82A36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C3DC4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E616D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6EC6E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905F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68B9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TIASSALE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5851B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137 502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03CA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345A2" w14:textId="77777777" w:rsidR="009B1D4F" w:rsidRDefault="009B1D4F"/>
        </w:tc>
      </w:tr>
      <w:tr w:rsidR="009B1D4F" w14:paraId="5AE1B73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D0CCC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4DD78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1FD9C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B7AF98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7C472B0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6709A0A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8D22BC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480 745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1E6495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A982C2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</w:tr>
      <w:tr w:rsidR="009B1D4F" w14:paraId="1D6ECDBD" w14:textId="77777777">
        <w:trPr>
          <w:trHeight w:val="19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3DBE6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BE2299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235B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15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3FB0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GRANDS PONTS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15EC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DFD7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DABOU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0A946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138 023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AB860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FB77" w14:textId="77777777" w:rsidR="009B1D4F" w:rsidRDefault="009B1D4F"/>
        </w:tc>
      </w:tr>
      <w:tr w:rsidR="009B1D4F" w14:paraId="790736B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D7866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4C06D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AF55C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79731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189C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08A1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GRAND-LAHOU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520E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84 254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B9C8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1D9A5" w14:textId="77777777" w:rsidR="009B1D4F" w:rsidRDefault="009B1D4F"/>
        </w:tc>
      </w:tr>
      <w:tr w:rsidR="009B1D4F" w14:paraId="3642FCC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C9F8C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5A0D1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B5E00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18713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7C5C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A85D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JACQUEVILLE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E0F5A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53 618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FE60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7AD60" w14:textId="77777777" w:rsidR="009B1D4F" w:rsidRDefault="009B1D4F"/>
        </w:tc>
      </w:tr>
      <w:tr w:rsidR="009B1D4F" w14:paraId="02B4108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E7AA3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79F6F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44CA6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5FD843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9C66BBA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C1FA36C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4CD52CE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275 895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3EE8A5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13D2B54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051AE7A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EBE5A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D66894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6BAA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16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2633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LA ME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42B2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A8D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ADZOPE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F99ED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140 835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0CDB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01323" w14:textId="77777777" w:rsidR="009B1D4F" w:rsidRDefault="009B1D4F"/>
        </w:tc>
      </w:tr>
      <w:tr w:rsidR="009B1D4F" w14:paraId="175E2E5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35C58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E7163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4D38D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8A74A8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A481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C8C5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AKOUPE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00A3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100 954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3E2E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71DE" w14:textId="77777777" w:rsidR="009B1D4F" w:rsidRDefault="009B1D4F"/>
        </w:tc>
      </w:tr>
      <w:tr w:rsidR="009B1D4F" w14:paraId="57CD2D6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24672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96B2D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58A4C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B512E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3B1E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D314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ALEPE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75CE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96 218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334D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048FF" w14:textId="77777777" w:rsidR="009B1D4F" w:rsidRDefault="009B1D4F"/>
        </w:tc>
      </w:tr>
      <w:tr w:rsidR="009B1D4F" w14:paraId="0C3B7AE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53052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F8BED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BE480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EDD8F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691B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FE58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YAKASSE-ATTOBROU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4542A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38 527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DA1F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BE20B" w14:textId="77777777" w:rsidR="009B1D4F" w:rsidRDefault="009B1D4F"/>
        </w:tc>
      </w:tr>
      <w:tr w:rsidR="009B1D4F" w14:paraId="0269AE3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E64DD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47F0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B090A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C268D1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DFF77A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C9D583F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B4F2CEC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376 534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77B30E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C0EE4BC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</w:tr>
      <w:tr w:rsidR="009B1D4F" w14:paraId="0E3CE74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DCE2C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2EB456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LAGUNES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6D35676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4A8F457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0B270AC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8991966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11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47050A0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1 133 174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3D1BEA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08BCCD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11</w:t>
            </w:r>
          </w:p>
        </w:tc>
      </w:tr>
    </w:tbl>
    <w:p w14:paraId="5180A272" w14:textId="77777777" w:rsidR="009B1D4F" w:rsidRDefault="009B1D4F">
      <w:pPr>
        <w:spacing w:after="0"/>
        <w:ind w:left="-1440" w:right="15400"/>
      </w:pPr>
    </w:p>
    <w:tbl>
      <w:tblPr>
        <w:tblStyle w:val="TableGrid"/>
        <w:tblW w:w="14995" w:type="dxa"/>
        <w:tblInd w:w="-522" w:type="dxa"/>
        <w:tblCellMar>
          <w:top w:w="49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94"/>
        <w:gridCol w:w="2822"/>
        <w:gridCol w:w="403"/>
        <w:gridCol w:w="2304"/>
        <w:gridCol w:w="394"/>
        <w:gridCol w:w="2640"/>
        <w:gridCol w:w="2602"/>
        <w:gridCol w:w="1718"/>
        <w:gridCol w:w="1718"/>
      </w:tblGrid>
      <w:tr w:rsidR="009B1D4F" w14:paraId="053DDD4C" w14:textId="77777777">
        <w:trPr>
          <w:trHeight w:val="499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4E21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2797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DISTRICTS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A1C99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80208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REGIONS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2CEB0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01159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DEPARTEMENTS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067440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POPULATION (RGPH 98)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68AE7" w14:textId="77777777" w:rsidR="009B1D4F" w:rsidRDefault="00E5342C">
            <w:pPr>
              <w:spacing w:after="13"/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NOMBRE DE </w:t>
            </w:r>
          </w:p>
          <w:p w14:paraId="5E2B769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CONSEILLERS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255CD" w14:textId="77777777" w:rsidR="009B1D4F" w:rsidRDefault="00E5342C">
            <w:pPr>
              <w:spacing w:after="13"/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NOMBRE DE VICE-</w:t>
            </w:r>
          </w:p>
          <w:p w14:paraId="7152817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PRESIDENTS</w:t>
            </w:r>
          </w:p>
        </w:tc>
      </w:tr>
      <w:tr w:rsidR="009B1D4F" w14:paraId="1F7071CD" w14:textId="77777777">
        <w:trPr>
          <w:trHeight w:val="223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F541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A125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MONTAGNES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F0DA4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17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B2B95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CAVALLY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FF9F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52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2406B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BLOLEQUIN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E118E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93 758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42F6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B72D0" w14:textId="77777777" w:rsidR="009B1D4F" w:rsidRDefault="009B1D4F"/>
        </w:tc>
      </w:tr>
      <w:tr w:rsidR="009B1D4F" w14:paraId="19A59B6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CA8FF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014C3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D6E71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6C9E99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D185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C9E3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GUIGLO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FB778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166 335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E55A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9BAF1" w14:textId="77777777" w:rsidR="009B1D4F" w:rsidRDefault="009B1D4F"/>
        </w:tc>
      </w:tr>
      <w:tr w:rsidR="009B1D4F" w14:paraId="019CDE6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46740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DE660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FCA51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6F99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263A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5993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TOULEPLEU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4365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49 323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5BE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C4B99" w14:textId="77777777" w:rsidR="009B1D4F" w:rsidRDefault="009B1D4F"/>
        </w:tc>
      </w:tr>
      <w:tr w:rsidR="009B1D4F" w14:paraId="4B46524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0D33F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8F720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77B0D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0D84DC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52CC401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16825D2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37F9964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309 416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12C82B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39EB9B0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</w:tr>
      <w:tr w:rsidR="009B1D4F" w14:paraId="7BDF2FD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D04B1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DE43AB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6D07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18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71FF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GUEMON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156C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B4F2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BANGOLO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A27BDB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132 942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5103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AAF98" w14:textId="77777777" w:rsidR="009B1D4F" w:rsidRDefault="009B1D4F"/>
        </w:tc>
      </w:tr>
      <w:tr w:rsidR="009B1D4F" w14:paraId="7201A64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3C07D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0691F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1A5AB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160759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4D36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DCF0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DUEKOUE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8C58D8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198 047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948B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82E35" w14:textId="77777777" w:rsidR="009B1D4F" w:rsidRDefault="009B1D4F"/>
        </w:tc>
      </w:tr>
      <w:tr w:rsidR="009B1D4F" w14:paraId="674CFEC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4075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A9AA6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C2F6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B35C69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CE16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F8A7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FACOBLY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0394C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54 181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2DD78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71BA9" w14:textId="77777777" w:rsidR="009B1D4F" w:rsidRDefault="009B1D4F"/>
        </w:tc>
      </w:tr>
      <w:tr w:rsidR="009B1D4F" w14:paraId="2E87FDF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D7171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9CF44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53AFA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6FA3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A6B5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5EF5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KOUIBLY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C59B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55 341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A8B4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5D23" w14:textId="77777777" w:rsidR="009B1D4F" w:rsidRDefault="009B1D4F"/>
        </w:tc>
      </w:tr>
      <w:tr w:rsidR="009B1D4F" w14:paraId="71A2F30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26456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140FFA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D2401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87B0EE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3F6D535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F5E3BAE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D244B7E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440 511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470ECF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B40023E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</w:tr>
      <w:tr w:rsidR="009B1D4F" w14:paraId="14DBC71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52C3C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2CF6DD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7731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19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8494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TONKPI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EDFC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B089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BIANKOUMA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47C83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96 512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9B13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1508C" w14:textId="77777777" w:rsidR="009B1D4F" w:rsidRDefault="009B1D4F"/>
        </w:tc>
      </w:tr>
      <w:tr w:rsidR="009B1D4F" w14:paraId="563E15B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720BC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3AE19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EDCB0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91BB15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2E6A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850B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DANANE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D5C7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190 231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10EE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6A829" w14:textId="77777777" w:rsidR="009B1D4F" w:rsidRDefault="009B1D4F"/>
        </w:tc>
      </w:tr>
      <w:tr w:rsidR="009B1D4F" w14:paraId="4848040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D4121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75C9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38E5D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D5B3FC" w14:textId="77777777" w:rsidR="009B1D4F" w:rsidRDefault="009B1D4F"/>
        </w:tc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6866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61 62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F6F5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MAN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04CD8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252 506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0B4B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0A2F1" w14:textId="77777777" w:rsidR="009B1D4F" w:rsidRDefault="009B1D4F"/>
        </w:tc>
      </w:tr>
      <w:tr w:rsidR="009B1D4F" w14:paraId="230DFDD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DCFE3A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5D465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60A58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BA830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2A29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3D03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SIPILOU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7E70F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25 041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807D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07679" w14:textId="77777777" w:rsidR="009B1D4F" w:rsidRDefault="009B1D4F"/>
        </w:tc>
      </w:tr>
      <w:tr w:rsidR="009B1D4F" w14:paraId="45C7D96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CFDA9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011F7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208E4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E9A7A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8F0A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4B7D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ZOUAN-HOUNIEN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E95E5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122 804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9284A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7E43" w14:textId="77777777" w:rsidR="009B1D4F" w:rsidRDefault="009B1D4F"/>
        </w:tc>
      </w:tr>
      <w:tr w:rsidR="009B1D4F" w14:paraId="123B6F6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EEB66F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A97F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54822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DAD12E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3BBC805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5F52B06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98082C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687 094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22536C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8B426A5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</w:tr>
      <w:tr w:rsidR="009B1D4F" w14:paraId="1A1364DC" w14:textId="77777777">
        <w:trPr>
          <w:trHeight w:val="34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E2FCB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FEC430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MONTAGNES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5D36968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A7FB822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0C7EC2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0BAB0E3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12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520DAD0" w14:textId="77777777" w:rsidR="009B1D4F" w:rsidRDefault="00E5342C">
            <w:pPr>
              <w:ind w:left="9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1 437 021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877626A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123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70731E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13</w:t>
            </w:r>
          </w:p>
        </w:tc>
      </w:tr>
      <w:tr w:rsidR="009B1D4F" w14:paraId="5A5A300C" w14:textId="77777777">
        <w:trPr>
          <w:trHeight w:val="190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106E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30C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SASSANDRA-MARAHOUE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6BF2C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20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0FC9B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HAUT-SASSANDRA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7CFCE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64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BD14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DALOA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4B0A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437 929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0B732" w14:textId="77777777" w:rsidR="009B1D4F" w:rsidRDefault="00E5342C">
            <w:r>
              <w:rPr>
                <w:rFonts w:ascii="Comic Sans MS" w:eastAsia="Comic Sans MS" w:hAnsi="Comic Sans MS" w:cs="Comic Sans MS"/>
                <w:sz w:val="14"/>
              </w:rPr>
              <w:t>25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0B69C" w14:textId="77777777" w:rsidR="009B1D4F" w:rsidRDefault="009B1D4F"/>
        </w:tc>
      </w:tr>
      <w:tr w:rsidR="009B1D4F" w14:paraId="302E324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F2311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5265C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1720A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4CFB63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F8C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9C9A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ISSIA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1AAE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259 309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13BFC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703EC" w14:textId="77777777" w:rsidR="009B1D4F" w:rsidRDefault="009B1D4F"/>
        </w:tc>
      </w:tr>
      <w:tr w:rsidR="009B1D4F" w14:paraId="39BD4EB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4A9FF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76AA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F22FE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24781A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0465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7BA6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VAVOUA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77EE7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267 062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C2A34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BCEE7" w14:textId="77777777" w:rsidR="009B1D4F" w:rsidRDefault="009B1D4F"/>
        </w:tc>
      </w:tr>
      <w:tr w:rsidR="009B1D4F" w14:paraId="12E2DA7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823B7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3034C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65630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C7E2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CF6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5023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ZOUKOUGBEU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2345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84 132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E06C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7DE94" w14:textId="77777777" w:rsidR="009B1D4F" w:rsidRDefault="009B1D4F"/>
        </w:tc>
      </w:tr>
      <w:tr w:rsidR="009B1D4F" w14:paraId="1691E5E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E4B7A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66CED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934DE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10DF5A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F96BD3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4E50EB6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2725D5F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1 048 432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874C5B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60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2D23D99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6</w:t>
            </w:r>
          </w:p>
        </w:tc>
      </w:tr>
      <w:tr w:rsidR="009B1D4F" w14:paraId="6FE52B59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2EC30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FC24F9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716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21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2232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MARAHOUE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8BD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E74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BOUAFLE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C74D09A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236 312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87386E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0C09EA" w14:textId="77777777" w:rsidR="009B1D4F" w:rsidRDefault="009B1D4F"/>
        </w:tc>
      </w:tr>
      <w:tr w:rsidR="009B1D4F" w14:paraId="500DA59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BCF14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8081F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06A66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2B07A6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14EA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37DB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SINFRA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EB9B01C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170 015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4A626F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0E6A8" w14:textId="77777777" w:rsidR="009B1D4F" w:rsidRDefault="009B1D4F"/>
        </w:tc>
      </w:tr>
      <w:tr w:rsidR="009B1D4F" w14:paraId="09A78FA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9603D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1E509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06392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C2D0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8D39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A247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ZUENOULA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525D68E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148 480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7A4B996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08B94" w14:textId="77777777" w:rsidR="009B1D4F" w:rsidRDefault="009B1D4F"/>
        </w:tc>
      </w:tr>
      <w:tr w:rsidR="009B1D4F" w14:paraId="2D90CCD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3F8A5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AB85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EDD50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42D1BA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189D9F6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07B907A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F62778D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554 807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F91574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5CD3C59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</w:tr>
      <w:tr w:rsidR="009B1D4F" w14:paraId="13D4C10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E4764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9D59C8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SASSANDRA-MARAHOUE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2E28850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794316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B388CDE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38106ED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7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7F3899E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1 603 239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4F32BD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105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FE6C9B3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10</w:t>
            </w:r>
          </w:p>
        </w:tc>
      </w:tr>
    </w:tbl>
    <w:p w14:paraId="63FD0932" w14:textId="77777777" w:rsidR="009B1D4F" w:rsidRDefault="009B1D4F">
      <w:pPr>
        <w:spacing w:after="0"/>
        <w:ind w:left="-1440" w:right="15400"/>
      </w:pPr>
    </w:p>
    <w:tbl>
      <w:tblPr>
        <w:tblStyle w:val="TableGrid"/>
        <w:tblW w:w="14995" w:type="dxa"/>
        <w:tblInd w:w="-522" w:type="dxa"/>
        <w:tblCellMar>
          <w:top w:w="49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94"/>
        <w:gridCol w:w="2822"/>
        <w:gridCol w:w="403"/>
        <w:gridCol w:w="2304"/>
        <w:gridCol w:w="394"/>
        <w:gridCol w:w="2640"/>
        <w:gridCol w:w="2602"/>
        <w:gridCol w:w="1718"/>
        <w:gridCol w:w="1718"/>
      </w:tblGrid>
      <w:tr w:rsidR="009B1D4F" w14:paraId="1DA7BD79" w14:textId="77777777">
        <w:trPr>
          <w:trHeight w:val="50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6A81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B6DE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DISTRICTS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3C7A1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E325F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REGIONS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F4569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F695AC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DEPARTEMENTS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8E117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POPULATION (RGPH 98)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027FD" w14:textId="77777777" w:rsidR="009B1D4F" w:rsidRDefault="00E5342C">
            <w:pPr>
              <w:spacing w:after="13"/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NOMBRE DE </w:t>
            </w:r>
          </w:p>
          <w:p w14:paraId="514AFFD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CONSEILLERS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57003" w14:textId="77777777" w:rsidR="009B1D4F" w:rsidRDefault="00E5342C">
            <w:pPr>
              <w:spacing w:after="13"/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NOMBRE DE VICE-</w:t>
            </w:r>
          </w:p>
          <w:p w14:paraId="13E6F09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PRESIDENTS</w:t>
            </w:r>
          </w:p>
        </w:tc>
      </w:tr>
      <w:tr w:rsidR="009B1D4F" w14:paraId="222E2F33" w14:textId="77777777">
        <w:trPr>
          <w:trHeight w:val="222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C99C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46AC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SAVANES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1BF1E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22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DC5C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BAGOUE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94215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71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8CA7C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BOUNDIALI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2DCF35A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80 532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170AAB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BAE" w14:textId="77777777" w:rsidR="009B1D4F" w:rsidRDefault="009B1D4F"/>
        </w:tc>
      </w:tr>
      <w:tr w:rsidR="009B1D4F" w14:paraId="524DACC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D5866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92E7B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CFB1A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DEC4E8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4DA8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FB28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KOUTO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4609DEA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82 158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996EEA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F466D" w14:textId="77777777" w:rsidR="009B1D4F" w:rsidRDefault="009B1D4F"/>
        </w:tc>
      </w:tr>
      <w:tr w:rsidR="009B1D4F" w14:paraId="4021148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EAE8D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F3A56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1D085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65DC8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8898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047D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TENGRELA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17120FB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63 640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7C0B0C2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459A" w14:textId="77777777" w:rsidR="009B1D4F" w:rsidRDefault="009B1D4F"/>
        </w:tc>
      </w:tr>
      <w:tr w:rsidR="009B1D4F" w14:paraId="50B3CA3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1CD13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91F1F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D1855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99B28F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07EFBB2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28ABA74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F1F9EFF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226 330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B2398F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FAF3C95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0C9BE6D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62632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826C3E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F4C4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23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441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PORO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8045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B8ED2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DIKODOUGOU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D62C2AA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47 408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0D2CC52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55A75" w14:textId="77777777" w:rsidR="009B1D4F" w:rsidRDefault="009B1D4F"/>
        </w:tc>
      </w:tr>
      <w:tr w:rsidR="009B1D4F" w14:paraId="4017F79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F4742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186A5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B4363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91A98F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2C64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E72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KORHOGO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CDC2C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326 005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5A6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2FF46" w14:textId="77777777" w:rsidR="009B1D4F" w:rsidRDefault="009B1D4F"/>
        </w:tc>
      </w:tr>
      <w:tr w:rsidR="009B1D4F" w14:paraId="17EC58F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817F6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0119F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4EBFB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1DFAB2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7340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33D8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M'BENGUE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BD668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42 001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D2B6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5C250" w14:textId="77777777" w:rsidR="009B1D4F" w:rsidRDefault="009B1D4F"/>
        </w:tc>
      </w:tr>
      <w:tr w:rsidR="009B1D4F" w14:paraId="312D4B3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1EF19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28496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961E0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A2824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2B8C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6AF7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SINEMATIALI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70D0D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37 592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C7FD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7240D0" w14:textId="77777777" w:rsidR="009B1D4F" w:rsidRDefault="009B1D4F"/>
        </w:tc>
      </w:tr>
      <w:tr w:rsidR="009B1D4F" w14:paraId="48E5856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AC880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EA593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D7E6E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A98079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5673C11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4780B5A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8"/>
          </w:tcPr>
          <w:p w14:paraId="6C5857DB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453 006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8"/>
          </w:tcPr>
          <w:p w14:paraId="142F566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8"/>
          </w:tcPr>
          <w:p w14:paraId="7713AD1F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</w:tr>
      <w:tr w:rsidR="009B1D4F" w14:paraId="6D64DE1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3CC0E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C02B24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3CEC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24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AC2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TCHOLOGO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9BB7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9E03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FERKESSEDOUGOU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1804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94 556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2308A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CE4DD" w14:textId="77777777" w:rsidR="009B1D4F" w:rsidRDefault="009B1D4F"/>
        </w:tc>
      </w:tr>
      <w:tr w:rsidR="009B1D4F" w14:paraId="6610719E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A99A4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8FB7E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8F28A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169151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885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79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79EF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KONG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A0FDF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39 604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FA2F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AFBF4" w14:textId="77777777" w:rsidR="009B1D4F" w:rsidRDefault="009B1D4F"/>
        </w:tc>
      </w:tr>
      <w:tr w:rsidR="009B1D4F" w14:paraId="1275080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E39A2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9DCF9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32A72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288CF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755A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A317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OUANGOLODOUGOU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65E6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115 442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08656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E60D0" w14:textId="77777777" w:rsidR="009B1D4F" w:rsidRDefault="009B1D4F"/>
        </w:tc>
      </w:tr>
      <w:tr w:rsidR="009B1D4F" w14:paraId="1D04946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C1766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8AF1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2562E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C01057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E3B8F82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DFD2992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4309A7C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249 602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7A355B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01C6968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0E65220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DC9D2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2F4630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SAVANES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4886A18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05B1766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19D877D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3637B50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10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A7E68AF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928 938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E82B30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103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71AE8E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10</w:t>
            </w:r>
          </w:p>
        </w:tc>
      </w:tr>
      <w:tr w:rsidR="009B1D4F" w14:paraId="0D5D397B" w14:textId="77777777">
        <w:trPr>
          <w:trHeight w:val="190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7776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BA25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VALLEE DU BANDAMA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0F91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sz w:val="14"/>
              </w:rPr>
              <w:t>25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20258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sz w:val="14"/>
              </w:rPr>
              <w:t>GBEKE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0CD8D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sz w:val="14"/>
              </w:rPr>
              <w:t>81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A5D0E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BEOUMI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0E330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119 328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8810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9D1AB" w14:textId="77777777" w:rsidR="009B1D4F" w:rsidRDefault="009B1D4F"/>
        </w:tc>
      </w:tr>
      <w:tr w:rsidR="009B1D4F" w14:paraId="619F911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72EB8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C2EE6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40435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63AEA1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F2A6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AC26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BOTRO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0D57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57 671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A0D5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2FD8DE" w14:textId="77777777" w:rsidR="009B1D4F" w:rsidRDefault="009B1D4F"/>
        </w:tc>
      </w:tr>
      <w:tr w:rsidR="009B1D4F" w14:paraId="6AFAC1D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8E146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B135E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6D457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0DE32E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1587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BB7B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BOUAKE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35281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552 564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0D7B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11BF8" w14:textId="77777777" w:rsidR="009B1D4F" w:rsidRDefault="009B1D4F"/>
        </w:tc>
      </w:tr>
      <w:tr w:rsidR="009B1D4F" w14:paraId="73F6DFF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EB89F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194E9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0E963C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5B079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CA0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5689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SAKASSOU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AFB80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79 673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F695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8202B" w14:textId="77777777" w:rsidR="009B1D4F" w:rsidRDefault="009B1D4F"/>
        </w:tc>
      </w:tr>
      <w:tr w:rsidR="009B1D4F" w14:paraId="6DA121F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C1ED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377D8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6E3E8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8F2028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758380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E697054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E072AEC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809 236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406627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3FD75E8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</w:tr>
      <w:tr w:rsidR="009B1D4F" w14:paraId="6FF75E94" w14:textId="77777777">
        <w:trPr>
          <w:trHeight w:val="19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A0F50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E49710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3F6E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26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4280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HAMBOL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0773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AA80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DABAKALA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9DC60EB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103 583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EEB8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E001E" w14:textId="77777777" w:rsidR="009B1D4F" w:rsidRDefault="009B1D4F"/>
        </w:tc>
      </w:tr>
      <w:tr w:rsidR="009B1D4F" w14:paraId="1A3EE2D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F4523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B0405B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5D0F2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1C4AA7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8B49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41EF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KATIOLA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44F4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75 107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2526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0EE33" w14:textId="77777777" w:rsidR="009B1D4F" w:rsidRDefault="009B1D4F"/>
        </w:tc>
      </w:tr>
      <w:tr w:rsidR="009B1D4F" w14:paraId="225B10E1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90EA1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71064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0A221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9A4F7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A79D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F17C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NIAKARAMADOUGOU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0027C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 xml:space="preserve">90 085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BF9C1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94F7C" w14:textId="77777777" w:rsidR="009B1D4F" w:rsidRDefault="009B1D4F"/>
        </w:tc>
      </w:tr>
      <w:tr w:rsidR="009B1D4F" w14:paraId="799C68B2" w14:textId="77777777">
        <w:trPr>
          <w:trHeight w:val="22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A3507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3D9E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C1F01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C9E554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139B466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DCA646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87B8C5B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268 775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6C4422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229688B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70424CA5" w14:textId="77777777">
        <w:trPr>
          <w:trHeight w:val="25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96A75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725AC4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VALLEE DU BANDAMA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B4FB661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C147624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80500D2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2FD458A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7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961A363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1 078 011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1C5E82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067FC2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</w:t>
            </w:r>
          </w:p>
        </w:tc>
      </w:tr>
      <w:tr w:rsidR="009B1D4F" w14:paraId="5DA73D6F" w14:textId="77777777">
        <w:trPr>
          <w:trHeight w:val="223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3514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1C3A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WOROBA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C5DC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27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648E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BAFING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8775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6931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KORO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6653DA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46 534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4FA41C0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92AAE" w14:textId="77777777" w:rsidR="009B1D4F" w:rsidRDefault="009B1D4F"/>
        </w:tc>
      </w:tr>
      <w:tr w:rsidR="009B1D4F" w14:paraId="6ACA33A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ECBE9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57821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2675D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845A07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EA7F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89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E9E73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OUANINOU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174F3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38 000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05994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971A9" w14:textId="77777777" w:rsidR="009B1D4F" w:rsidRDefault="009B1D4F"/>
        </w:tc>
      </w:tr>
      <w:tr w:rsidR="009B1D4F" w14:paraId="4D8F6B8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2BECD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2A2BC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DD6CA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EC8FE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18F3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F194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TOUBA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88CE9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54 717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2864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573FC" w14:textId="77777777" w:rsidR="009B1D4F" w:rsidRDefault="009B1D4F"/>
        </w:tc>
      </w:tr>
      <w:tr w:rsidR="009B1D4F" w14:paraId="33A667B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21C0F5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85C13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24CCB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F59049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5116CEB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88C5453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A8BF601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139 251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66955F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21390CA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48A98282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E63C5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A49890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D9B6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28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0EA5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BERE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AA63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7053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DIANRA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0C1A9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41 983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25BB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7357" w14:textId="77777777" w:rsidR="009B1D4F" w:rsidRDefault="009B1D4F"/>
        </w:tc>
      </w:tr>
      <w:tr w:rsidR="009B1D4F" w14:paraId="45E0D97A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008E0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5512A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B9A3C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CBEC2C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00B4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DA4F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KOUNAHIRI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D9EF2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34 050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78B3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5C7DB" w14:textId="77777777" w:rsidR="009B1D4F" w:rsidRDefault="009B1D4F"/>
        </w:tc>
      </w:tr>
      <w:tr w:rsidR="009B1D4F" w14:paraId="1C81B28C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03EAA5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4DA72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912CD5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BC58A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6178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23C9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MANKONO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B2187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130 072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22C8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42EBC" w14:textId="77777777" w:rsidR="009B1D4F" w:rsidRDefault="009B1D4F"/>
        </w:tc>
      </w:tr>
      <w:tr w:rsidR="009B1D4F" w14:paraId="538A2D6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AB6CF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7F295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22654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6654D0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7496163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529C3E4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E4CF31E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206 105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917B85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E06BCEA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704C0CE1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FCC4C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16B407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55C5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29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5443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WORODOUGOU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7939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5702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 xml:space="preserve">KANI 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5F44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43 256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C835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7F0C2" w14:textId="77777777" w:rsidR="009B1D4F" w:rsidRDefault="009B1D4F"/>
        </w:tc>
      </w:tr>
      <w:tr w:rsidR="009B1D4F" w14:paraId="1EE86EB4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96FBB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445FF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23876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EB5D0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1D15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95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8DC3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SEGUELA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4C2C8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151 658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15137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23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58DA9" w14:textId="77777777" w:rsidR="009B1D4F" w:rsidRDefault="009B1D4F"/>
        </w:tc>
      </w:tr>
      <w:tr w:rsidR="009B1D4F" w14:paraId="084A7725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EBAED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FDBA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81B0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FB0FA6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38232FA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4EA958F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67868A3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194 914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4531F5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3E521B3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05864FBD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972E0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A48CA3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WOROBA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581E3AB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307C221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BAF4FDE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F97D65B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F0751AE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540 270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6D533E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C355838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9</w:t>
            </w:r>
          </w:p>
        </w:tc>
      </w:tr>
    </w:tbl>
    <w:p w14:paraId="0CADAEA6" w14:textId="77777777" w:rsidR="009B1D4F" w:rsidRDefault="009B1D4F">
      <w:pPr>
        <w:spacing w:after="0"/>
        <w:ind w:left="-1440" w:right="15400"/>
      </w:pPr>
    </w:p>
    <w:tbl>
      <w:tblPr>
        <w:tblStyle w:val="TableGrid"/>
        <w:tblW w:w="14995" w:type="dxa"/>
        <w:tblInd w:w="-522" w:type="dxa"/>
        <w:tblCellMar>
          <w:top w:w="50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394"/>
        <w:gridCol w:w="2822"/>
        <w:gridCol w:w="403"/>
        <w:gridCol w:w="2304"/>
        <w:gridCol w:w="394"/>
        <w:gridCol w:w="2640"/>
        <w:gridCol w:w="2602"/>
        <w:gridCol w:w="1718"/>
        <w:gridCol w:w="1718"/>
      </w:tblGrid>
      <w:tr w:rsidR="009B1D4F" w14:paraId="70BEC288" w14:textId="77777777">
        <w:trPr>
          <w:trHeight w:val="501"/>
        </w:trPr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11D77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4D7A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DISTRICTS 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254F9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2A17C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REGIONS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9E165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N°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8C73E" w14:textId="77777777" w:rsidR="009B1D4F" w:rsidRDefault="00E5342C">
            <w:r>
              <w:rPr>
                <w:rFonts w:ascii="Comic Sans MS" w:eastAsia="Comic Sans MS" w:hAnsi="Comic Sans MS" w:cs="Comic Sans MS"/>
                <w:b/>
                <w:sz w:val="14"/>
              </w:rPr>
              <w:t>DEPARTEMENTS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0706A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POPULATION (RGPH 98)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552A6" w14:textId="77777777" w:rsidR="009B1D4F" w:rsidRDefault="00E5342C">
            <w:pPr>
              <w:spacing w:after="13"/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NOMBRE DE </w:t>
            </w:r>
          </w:p>
          <w:p w14:paraId="7D80705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 xml:space="preserve">CONSEILLERS 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37341" w14:textId="77777777" w:rsidR="009B1D4F" w:rsidRDefault="00E5342C">
            <w:pPr>
              <w:spacing w:after="13"/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NOMBRE DE VICE-</w:t>
            </w:r>
          </w:p>
          <w:p w14:paraId="59496BF0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PRESIDENTS</w:t>
            </w:r>
          </w:p>
        </w:tc>
      </w:tr>
      <w:tr w:rsidR="009B1D4F" w14:paraId="4CE88F31" w14:textId="77777777">
        <w:trPr>
          <w:trHeight w:val="222"/>
        </w:trPr>
        <w:tc>
          <w:tcPr>
            <w:tcW w:w="3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CE4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12</w:t>
            </w:r>
          </w:p>
        </w:tc>
        <w:tc>
          <w:tcPr>
            <w:tcW w:w="2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B187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ZANZAN</w:t>
            </w:r>
          </w:p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65B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30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B0B72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BOUNKANI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3049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96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339EB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BOUNA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75DDE55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79 162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727075F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13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28C98" w14:textId="77777777" w:rsidR="009B1D4F" w:rsidRDefault="009B1D4F"/>
        </w:tc>
      </w:tr>
      <w:tr w:rsidR="009B1D4F" w14:paraId="4301C2F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CA1AE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76CA1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329FDA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2B5871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CD69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97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256F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DOROPO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600482F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40 036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3DDFADC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D7DD9" w14:textId="77777777" w:rsidR="009B1D4F" w:rsidRDefault="009B1D4F"/>
        </w:tc>
      </w:tr>
      <w:tr w:rsidR="009B1D4F" w14:paraId="60784D26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A0CB4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A43FCE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30C52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60985F2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48801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98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2683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NASSIAN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2246490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28 285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932C1B3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DE49F" w14:textId="77777777" w:rsidR="009B1D4F" w:rsidRDefault="009B1D4F"/>
        </w:tc>
      </w:tr>
      <w:tr w:rsidR="009B1D4F" w14:paraId="4400B01F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349D26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7D7553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0AC5A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E4422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88E5C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99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A609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TEHINI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2078AD1E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31 277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0962214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62C5D" w14:textId="77777777" w:rsidR="009B1D4F" w:rsidRDefault="009B1D4F"/>
        </w:tc>
      </w:tr>
      <w:tr w:rsidR="009B1D4F" w14:paraId="40FA70B3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7161E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C620E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82D87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A27936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B4F67FC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054E88B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469E699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178 760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DC06E1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A4B975B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</w:t>
            </w:r>
          </w:p>
        </w:tc>
      </w:tr>
      <w:tr w:rsidR="009B1D4F" w14:paraId="3D0D2F87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C25991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F30802" w14:textId="77777777" w:rsidR="009B1D4F" w:rsidRDefault="009B1D4F"/>
        </w:tc>
        <w:tc>
          <w:tcPr>
            <w:tcW w:w="4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729F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31</w:t>
            </w:r>
          </w:p>
        </w:tc>
        <w:tc>
          <w:tcPr>
            <w:tcW w:w="23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2B30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GONTOUGO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A6DB5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100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F76B9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sz w:val="14"/>
              </w:rPr>
              <w:t>BONDOUKOU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A5300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sz w:val="14"/>
              </w:rPr>
              <w:t>240 632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EFEE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20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54D25" w14:textId="77777777" w:rsidR="009B1D4F" w:rsidRDefault="009B1D4F"/>
        </w:tc>
      </w:tr>
      <w:tr w:rsidR="009B1D4F" w14:paraId="7D345A88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E5128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049FA2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6CD47C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204939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6080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101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8F5CE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KOUN-FAO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BA14C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99 706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7ADDC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9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5B52D" w14:textId="77777777" w:rsidR="009B1D4F" w:rsidRDefault="009B1D4F"/>
        </w:tc>
      </w:tr>
      <w:tr w:rsidR="009B1D4F" w14:paraId="6DE0B1A2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8215C8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8A759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E1D3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429388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227AC3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102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C40B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SANDEGUE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B76F5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51 213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F83F9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4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6C1AB" w14:textId="77777777" w:rsidR="009B1D4F" w:rsidRDefault="009B1D4F"/>
        </w:tc>
      </w:tr>
      <w:tr w:rsidR="009B1D4F" w14:paraId="15AA4C2B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0B7EFF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13F34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67A654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4DAAE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609E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103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76BD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TANDA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E1E9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sz w:val="14"/>
              </w:rPr>
              <w:t>63 055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4A5AD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4A568" w14:textId="77777777" w:rsidR="009B1D4F" w:rsidRDefault="009B1D4F"/>
        </w:tc>
      </w:tr>
      <w:tr w:rsidR="009B1D4F" w14:paraId="43AE7430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138C8BD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79E090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A8CF59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77DC6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0D2E5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104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77D59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sz w:val="14"/>
              </w:rPr>
              <w:t>TRANSUA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09739" w14:textId="77777777" w:rsidR="009B1D4F" w:rsidRDefault="00E5342C">
            <w:pPr>
              <w:ind w:left="88"/>
            </w:pPr>
            <w:r>
              <w:rPr>
                <w:rFonts w:ascii="Comic Sans MS" w:eastAsia="Comic Sans MS" w:hAnsi="Comic Sans MS" w:cs="Comic Sans MS"/>
                <w:sz w:val="14"/>
              </w:rPr>
              <w:t>61 922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64205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sz w:val="14"/>
              </w:rPr>
              <w:t>5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F8B44" w14:textId="77777777" w:rsidR="009B1D4F" w:rsidRDefault="009B1D4F"/>
        </w:tc>
      </w:tr>
      <w:tr w:rsidR="009B1D4F" w14:paraId="2F268F1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AC3007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B472B" w14:textId="77777777" w:rsidR="009B1D4F" w:rsidRDefault="009B1D4F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63987" w14:textId="77777777" w:rsidR="009B1D4F" w:rsidRDefault="009B1D4F"/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8F9C204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SOUS-TOTAL</w:t>
            </w:r>
          </w:p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6094E25A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ABC7ACD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3BBFD7B9" w14:textId="77777777" w:rsidR="009B1D4F" w:rsidRDefault="00E5342C">
            <w:pPr>
              <w:ind w:left="89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516 528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49C3B876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43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7488620D" w14:textId="77777777" w:rsidR="009B1D4F" w:rsidRDefault="00E5342C">
            <w:pPr>
              <w:ind w:left="1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5</w:t>
            </w:r>
          </w:p>
        </w:tc>
      </w:tr>
      <w:tr w:rsidR="009B1D4F" w14:paraId="5CC2C459" w14:textId="77777777">
        <w:trPr>
          <w:trHeight w:val="223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C8E04" w14:textId="77777777" w:rsidR="009B1D4F" w:rsidRDefault="009B1D4F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4F12ACA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ZANZAN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03033A43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2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DDEDCA1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9C2E07C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242AD748" w14:textId="77777777" w:rsidR="009B1D4F" w:rsidRDefault="00E5342C">
            <w:pPr>
              <w:ind w:left="3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9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A919DA8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695 288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5F59E7DB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72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CD4B3"/>
          </w:tcPr>
          <w:p w14:paraId="1720B4BF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8</w:t>
            </w:r>
          </w:p>
        </w:tc>
      </w:tr>
      <w:tr w:rsidR="009B1D4F" w14:paraId="028F9C2A" w14:textId="77777777">
        <w:trPr>
          <w:trHeight w:val="223"/>
        </w:trPr>
        <w:tc>
          <w:tcPr>
            <w:tcW w:w="32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376AE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TOTAL GENERAL</w:t>
            </w:r>
          </w:p>
        </w:tc>
        <w:tc>
          <w:tcPr>
            <w:tcW w:w="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CBDB7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31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6DA6B" w14:textId="77777777" w:rsidR="009B1D4F" w:rsidRDefault="009B1D4F"/>
        </w:tc>
        <w:tc>
          <w:tcPr>
            <w:tcW w:w="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5F28B" w14:textId="77777777" w:rsidR="009B1D4F" w:rsidRDefault="009B1D4F"/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0696C4" w14:textId="77777777" w:rsidR="009B1D4F" w:rsidRDefault="00E5342C">
            <w:pPr>
              <w:ind w:left="4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104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28FA2" w14:textId="77777777" w:rsidR="009B1D4F" w:rsidRDefault="00E5342C">
            <w:pPr>
              <w:ind w:left="90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11 930 761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F6B2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1156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0D107" w14:textId="77777777" w:rsidR="009B1D4F" w:rsidRDefault="00E5342C">
            <w:pPr>
              <w:ind w:left="2"/>
            </w:pPr>
            <w:r>
              <w:rPr>
                <w:rFonts w:ascii="Comic Sans MS" w:eastAsia="Comic Sans MS" w:hAnsi="Comic Sans MS" w:cs="Comic Sans MS"/>
                <w:b/>
                <w:sz w:val="14"/>
              </w:rPr>
              <w:t>119</w:t>
            </w:r>
          </w:p>
        </w:tc>
      </w:tr>
    </w:tbl>
    <w:p w14:paraId="5A66A796" w14:textId="77777777" w:rsidR="00E5342C" w:rsidRDefault="00E5342C"/>
    <w:sectPr w:rsidR="00E5342C">
      <w:headerReference w:type="even" r:id="rId9"/>
      <w:headerReference w:type="default" r:id="rId10"/>
      <w:headerReference w:type="first" r:id="rId11"/>
      <w:pgSz w:w="16840" w:h="11904" w:orient="landscape"/>
      <w:pgMar w:top="856" w:right="1440" w:bottom="1425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6B5C0F" w14:textId="77777777" w:rsidR="00C9380F" w:rsidRDefault="00C9380F">
      <w:pPr>
        <w:spacing w:after="0" w:line="240" w:lineRule="auto"/>
      </w:pPr>
      <w:r>
        <w:separator/>
      </w:r>
    </w:p>
  </w:endnote>
  <w:endnote w:type="continuationSeparator" w:id="0">
    <w:p w14:paraId="4CBDC259" w14:textId="77777777" w:rsidR="00C9380F" w:rsidRDefault="00C9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F5F33" w14:textId="77777777" w:rsidR="00C9380F" w:rsidRDefault="00C9380F">
      <w:pPr>
        <w:spacing w:after="0" w:line="240" w:lineRule="auto"/>
      </w:pPr>
      <w:r>
        <w:separator/>
      </w:r>
    </w:p>
  </w:footnote>
  <w:footnote w:type="continuationSeparator" w:id="0">
    <w:p w14:paraId="5AE25465" w14:textId="77777777" w:rsidR="00C9380F" w:rsidRDefault="00C9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025E6" w14:textId="77777777" w:rsidR="009B1D4F" w:rsidRDefault="009B1D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61326" w14:textId="77777777" w:rsidR="009B1D4F" w:rsidRDefault="009B1D4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C37F0" w14:textId="77777777" w:rsidR="009B1D4F" w:rsidRDefault="009B1D4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EBD40" w14:textId="77777777" w:rsidR="009B1D4F" w:rsidRDefault="00E5342C">
    <w:pPr>
      <w:spacing w:after="0"/>
      <w:ind w:righ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3"/>
      </w:rPr>
      <w:t>2</w:t>
    </w:r>
    <w:r>
      <w:rPr>
        <w:sz w:val="13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7F955" w14:textId="77777777" w:rsidR="009B1D4F" w:rsidRDefault="00E5342C">
    <w:pPr>
      <w:spacing w:after="0"/>
      <w:ind w:right="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3994" w:rsidRPr="00D73994">
      <w:rPr>
        <w:noProof/>
        <w:sz w:val="13"/>
      </w:rPr>
      <w:t>5</w:t>
    </w:r>
    <w:r>
      <w:rPr>
        <w:sz w:val="13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E2EB2" w14:textId="77777777" w:rsidR="009B1D4F" w:rsidRDefault="009B1D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4F"/>
    <w:rsid w:val="007B419B"/>
    <w:rsid w:val="009B1D4F"/>
    <w:rsid w:val="00C9380F"/>
    <w:rsid w:val="00D73994"/>
    <w:rsid w:val="00E5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0249"/>
  <w15:docId w15:val="{A67C4831-BD2C-4793-B813-89201DB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I" w:eastAsia="fr-C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944</Words>
  <Characters>5196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 COMPOSITION NUMERIQUE CONSEILS RGX ET BUREAUX</dc:title>
  <dc:subject/>
  <dc:creator>user</dc:creator>
  <cp:keywords/>
  <cp:lastModifiedBy>Courrier</cp:lastModifiedBy>
  <cp:revision>3</cp:revision>
  <dcterms:created xsi:type="dcterms:W3CDTF">2022-02-25T16:50:00Z</dcterms:created>
  <dcterms:modified xsi:type="dcterms:W3CDTF">2022-03-11T13:14:00Z</dcterms:modified>
</cp:coreProperties>
</file>